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5C0" w:rsidRPr="006915C0" w:rsidRDefault="006915C0" w:rsidP="006915C0">
      <w:pPr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Аннотация к рабочей программе по химии 10-11 класс</w:t>
      </w:r>
    </w:p>
    <w:p w:rsidR="006915C0" w:rsidRPr="00A34309" w:rsidRDefault="006915C0" w:rsidP="006915C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 xml:space="preserve">Рабочая программа разработана на основе авторской программы О.С.Габриеляна для 10-11 классов общеобразовательных учреждений (базовый уровень)/ О.С. Габриелян  – 4-е изд., стереотип. – М.: Дрофа, 2007 – 78 </w:t>
      </w:r>
      <w:proofErr w:type="gramStart"/>
      <w:r w:rsidRPr="00A34309">
        <w:rPr>
          <w:rFonts w:ascii="Times New Roman" w:hAnsi="Times New Roman"/>
        </w:rPr>
        <w:t>с</w:t>
      </w:r>
      <w:proofErr w:type="gramEnd"/>
      <w:r w:rsidRPr="00A34309">
        <w:rPr>
          <w:rFonts w:ascii="Times New Roman" w:hAnsi="Times New Roman"/>
        </w:rPr>
        <w:t>.,  и предназначена для реализации в общеобразовате</w:t>
      </w:r>
      <w:r>
        <w:rPr>
          <w:rFonts w:ascii="Times New Roman" w:hAnsi="Times New Roman"/>
        </w:rPr>
        <w:t>льном учреждении</w:t>
      </w:r>
      <w:r w:rsidRPr="00A34309">
        <w:rPr>
          <w:rFonts w:ascii="Times New Roman" w:hAnsi="Times New Roman"/>
        </w:rPr>
        <w:t xml:space="preserve"> в 10-11 классах на базовом уровне. 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 xml:space="preserve">Рабочая программа конкретизирует содержание примерной программы, дает четкое распределение учебных часов по разделам курса с определенной последовательностью изучения тем и разделов с учетом </w:t>
      </w:r>
      <w:proofErr w:type="spellStart"/>
      <w:r w:rsidRPr="00A34309">
        <w:rPr>
          <w:rFonts w:ascii="Times New Roman" w:hAnsi="Times New Roman"/>
        </w:rPr>
        <w:t>межпредметных</w:t>
      </w:r>
      <w:proofErr w:type="spellEnd"/>
      <w:r w:rsidRPr="00A34309">
        <w:rPr>
          <w:rFonts w:ascii="Times New Roman" w:hAnsi="Times New Roman"/>
        </w:rPr>
        <w:t xml:space="preserve"> и </w:t>
      </w:r>
      <w:proofErr w:type="spellStart"/>
      <w:r w:rsidRPr="00A34309">
        <w:rPr>
          <w:rFonts w:ascii="Times New Roman" w:hAnsi="Times New Roman"/>
        </w:rPr>
        <w:t>внутрипредметных</w:t>
      </w:r>
      <w:proofErr w:type="spellEnd"/>
      <w:r w:rsidRPr="00A34309">
        <w:rPr>
          <w:rFonts w:ascii="Times New Roman" w:hAnsi="Times New Roman"/>
        </w:rPr>
        <w:t xml:space="preserve"> связей, логики учебного процесса, возрастных особенностей учащихся. В рабочей  программе определен перечень демонстраций, лабораторных опытов, практических занятий и расчетных задач, их распределение по разделам. Курс делится четко на две части: органическую химию (68 часов) и общую химию (68 часов). Теоретическую основу органической химии составляет теория строения в ее классическом понимании – зависимость свойств веществ от химического строения, т.е. от расположения атомов в молекулах органических соединений согласно валентности. Электронное и пространственное строение органических веще</w:t>
      </w:r>
      <w:proofErr w:type="gramStart"/>
      <w:r w:rsidRPr="00A34309">
        <w:rPr>
          <w:rFonts w:ascii="Times New Roman" w:hAnsi="Times New Roman"/>
        </w:rPr>
        <w:t>ств пр</w:t>
      </w:r>
      <w:proofErr w:type="gramEnd"/>
      <w:r w:rsidRPr="00A34309">
        <w:rPr>
          <w:rFonts w:ascii="Times New Roman" w:hAnsi="Times New Roman"/>
        </w:rPr>
        <w:t>и том количестве часов, которое отпущено на изучение органической химии, рассматривать не представляется возможным. В органической химии сделан акцент на практическую значимость учебного материала. Поэтому изучение представителей каждого класса органических соединений начинается с практической посылки – с их получения. Химические свойства веществ рассматриваются сугубо прагматически – на предмет их практического применения. В основу конструирования курса положена идея  о природных источниках органических соединений и их взаимопревращений, т.е. идеи генетической связи между классами органических соединений.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A34309">
        <w:rPr>
          <w:rFonts w:ascii="Times New Roman" w:hAnsi="Times New Roman"/>
        </w:rPr>
        <w:t>Теоретическую основу курса общей химии составляют современные представления о строении веществ (периодическом законе и строении атома, типах химических связей, агрегатном  состоянии вещества, полимерах и дисперсных системах, качественном и количественном составе</w:t>
      </w:r>
      <w:proofErr w:type="gramEnd"/>
      <w:r w:rsidRPr="00A34309">
        <w:rPr>
          <w:rFonts w:ascii="Times New Roman" w:hAnsi="Times New Roman"/>
        </w:rPr>
        <w:t xml:space="preserve"> вещества) и химическом </w:t>
      </w:r>
      <w:proofErr w:type="gramStart"/>
      <w:r w:rsidRPr="00A34309">
        <w:rPr>
          <w:rFonts w:ascii="Times New Roman" w:hAnsi="Times New Roman"/>
        </w:rPr>
        <w:t>процессе</w:t>
      </w:r>
      <w:proofErr w:type="gramEnd"/>
      <w:r w:rsidRPr="00A34309">
        <w:rPr>
          <w:rFonts w:ascii="Times New Roman" w:hAnsi="Times New Roman"/>
        </w:rPr>
        <w:t xml:space="preserve"> (классификации химических реакций, химической кинетике и химическом равновесии, окислительно-восстановительных процессах), адаптированные под курс, рассчитанный на 2 часа в неделю. Фактическую основу курса составляют обобщенные представления о классах органических и неорганических соединений и их свойствах. Такое построение курса общей химии позволяет подвести учащихся  к пониманию материальности и познаваемости мира веществ, причин его многообразия, всеобщей связи явлений. В свою очередь, это дает возможность учащимся лучше усвоить собственно химическое содержание и понять роль и место химии в системе наук о природе. Логика и структурирование курса позволяют в полной мере использовать в обучении логические операции мышления: анализ и синтез, сравнение и аналогию, систематизацию и обобщение.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 xml:space="preserve">Данная программа реализована в учебниках: Габриелян О.С. Химия. 10 </w:t>
      </w:r>
      <w:proofErr w:type="spellStart"/>
      <w:r w:rsidRPr="00A34309">
        <w:rPr>
          <w:rFonts w:ascii="Times New Roman" w:hAnsi="Times New Roman"/>
        </w:rPr>
        <w:t>кл</w:t>
      </w:r>
      <w:proofErr w:type="spellEnd"/>
      <w:r w:rsidRPr="00A34309">
        <w:rPr>
          <w:rFonts w:ascii="Times New Roman" w:hAnsi="Times New Roman"/>
        </w:rPr>
        <w:t>. Ба</w:t>
      </w:r>
      <w:r>
        <w:rPr>
          <w:rFonts w:ascii="Times New Roman" w:hAnsi="Times New Roman"/>
        </w:rPr>
        <w:t>зовый уровень. – М.: Дрофа, 2008</w:t>
      </w:r>
      <w:r w:rsidRPr="00A34309">
        <w:rPr>
          <w:rFonts w:ascii="Times New Roman" w:hAnsi="Times New Roman"/>
        </w:rPr>
        <w:t xml:space="preserve">; Габриелян О.С. Химия. 11 </w:t>
      </w:r>
      <w:proofErr w:type="spellStart"/>
      <w:r w:rsidRPr="00A34309">
        <w:rPr>
          <w:rFonts w:ascii="Times New Roman" w:hAnsi="Times New Roman"/>
        </w:rPr>
        <w:t>кл</w:t>
      </w:r>
      <w:proofErr w:type="spellEnd"/>
      <w:r w:rsidRPr="00A34309">
        <w:rPr>
          <w:rFonts w:ascii="Times New Roman" w:hAnsi="Times New Roman"/>
        </w:rPr>
        <w:t>. Базовый уровень. – М.: Дрофа, 2009.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 xml:space="preserve">Рабочая программа выполняет следующие основные </w:t>
      </w:r>
      <w:r w:rsidRPr="00A34309">
        <w:rPr>
          <w:rFonts w:ascii="Times New Roman" w:hAnsi="Times New Roman"/>
          <w:b/>
        </w:rPr>
        <w:t>функции</w:t>
      </w:r>
      <w:r w:rsidRPr="00A34309">
        <w:rPr>
          <w:rFonts w:ascii="Times New Roman" w:hAnsi="Times New Roman"/>
        </w:rPr>
        <w:t>: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>1.Нормативная функция определяет объем и порядок преподавания учебной дисциплины.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 xml:space="preserve">2. Информационно-методическая функция позволяет всем участникам </w:t>
      </w:r>
      <w:proofErr w:type="gramStart"/>
      <w:r w:rsidRPr="00A34309">
        <w:rPr>
          <w:rFonts w:ascii="Times New Roman" w:hAnsi="Times New Roman"/>
        </w:rPr>
        <w:t>образовательного</w:t>
      </w:r>
      <w:proofErr w:type="gramEnd"/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>процесса получить представление о целях, содержании, общей стратегии обучения, воспитания и развития учащихся средствами данного учебного предмета.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>3. Организационно-планирующая функция предусматривает выделение этапов обучения,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 xml:space="preserve">структурирование учебного материала, определение его </w:t>
      </w:r>
      <w:proofErr w:type="gramStart"/>
      <w:r w:rsidRPr="00A34309">
        <w:rPr>
          <w:rFonts w:ascii="Times New Roman" w:hAnsi="Times New Roman"/>
        </w:rPr>
        <w:t>количественных</w:t>
      </w:r>
      <w:proofErr w:type="gramEnd"/>
      <w:r w:rsidRPr="00A34309">
        <w:rPr>
          <w:rFonts w:ascii="Times New Roman" w:hAnsi="Times New Roman"/>
        </w:rPr>
        <w:t xml:space="preserve"> и качественных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>характеристик на каждом из этапов, в том числе для содержательного наполнения промежуточной аттестации учащихся.</w:t>
      </w:r>
    </w:p>
    <w:p w:rsidR="006915C0" w:rsidRPr="00A34309" w:rsidRDefault="006915C0" w:rsidP="006915C0">
      <w:pPr>
        <w:spacing w:after="0" w:line="240" w:lineRule="auto"/>
        <w:rPr>
          <w:rFonts w:ascii="Times New Roman" w:hAnsi="Times New Roman"/>
          <w:b/>
        </w:rPr>
      </w:pPr>
      <w:r w:rsidRPr="00A34309">
        <w:rPr>
          <w:rFonts w:ascii="Times New Roman" w:hAnsi="Times New Roman"/>
          <w:b/>
        </w:rPr>
        <w:t>Задачи курса</w:t>
      </w:r>
    </w:p>
    <w:p w:rsidR="006915C0" w:rsidRPr="00A34309" w:rsidRDefault="006915C0" w:rsidP="006915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>Сформировать представление о месте химии в современной научной картине мира, понимание роли химии в формировании кругозора и функциональной грамотности человека для решения практических задач.</w:t>
      </w:r>
    </w:p>
    <w:p w:rsidR="006915C0" w:rsidRPr="00A34309" w:rsidRDefault="006915C0" w:rsidP="006915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326E9">
        <w:rPr>
          <w:rFonts w:ascii="Times New Roman" w:hAnsi="Times New Roman"/>
          <w:b/>
          <w:i/>
        </w:rPr>
        <w:t>Обучить владению</w:t>
      </w:r>
      <w:r w:rsidRPr="00A34309">
        <w:rPr>
          <w:rFonts w:ascii="Times New Roman" w:hAnsi="Times New Roman"/>
        </w:rPr>
        <w:t xml:space="preserve"> основополагающими химическими понятиями, теориями, законами и закономерностями; уверенное пользование химической терминологией и символикой.</w:t>
      </w:r>
    </w:p>
    <w:p w:rsidR="006915C0" w:rsidRPr="00A34309" w:rsidRDefault="006915C0" w:rsidP="006915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326E9">
        <w:rPr>
          <w:rFonts w:ascii="Times New Roman" w:hAnsi="Times New Roman"/>
          <w:b/>
          <w:i/>
        </w:rPr>
        <w:t>Обучить владению</w:t>
      </w:r>
      <w:r w:rsidRPr="00A34309">
        <w:rPr>
          <w:rFonts w:ascii="Times New Roman" w:hAnsi="Times New Roman"/>
        </w:rPr>
        <w:t xml:space="preserve">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задач.</w:t>
      </w:r>
    </w:p>
    <w:p w:rsidR="006915C0" w:rsidRPr="00A34309" w:rsidRDefault="006915C0" w:rsidP="006915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lastRenderedPageBreak/>
        <w:t>Сформировать умения давать количественные оценки и проводить расчеты по химическим формулам и уравнениям.</w:t>
      </w:r>
    </w:p>
    <w:p w:rsidR="006915C0" w:rsidRPr="00A34309" w:rsidRDefault="006915C0" w:rsidP="006915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326E9">
        <w:rPr>
          <w:rFonts w:ascii="Times New Roman" w:hAnsi="Times New Roman"/>
          <w:b/>
          <w:i/>
        </w:rPr>
        <w:t>Обучить владению</w:t>
      </w:r>
      <w:r w:rsidRPr="00A34309">
        <w:rPr>
          <w:rFonts w:ascii="Times New Roman" w:hAnsi="Times New Roman"/>
          <w:i/>
        </w:rPr>
        <w:t xml:space="preserve"> </w:t>
      </w:r>
      <w:r w:rsidRPr="00A34309">
        <w:rPr>
          <w:rFonts w:ascii="Times New Roman" w:hAnsi="Times New Roman"/>
        </w:rPr>
        <w:t>правилами техники безопасности при использовании химических веществ.</w:t>
      </w:r>
      <w:r w:rsidRPr="00A34309">
        <w:t xml:space="preserve"> </w:t>
      </w:r>
    </w:p>
    <w:p w:rsidR="006915C0" w:rsidRPr="00444159" w:rsidRDefault="006915C0" w:rsidP="006915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</w:rPr>
      </w:pPr>
      <w:r w:rsidRPr="00A34309">
        <w:rPr>
          <w:rFonts w:ascii="Times New Roman" w:hAnsi="Times New Roman"/>
        </w:rPr>
        <w:t>Сформировать собственные позиции по отношению к химической информации, получаемой из разных источников.</w:t>
      </w:r>
      <w:r w:rsidRPr="00A34309">
        <w:t xml:space="preserve"> </w:t>
      </w:r>
    </w:p>
    <w:p w:rsidR="006915C0" w:rsidRPr="00A34309" w:rsidRDefault="006915C0" w:rsidP="006915C0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A34309">
        <w:rPr>
          <w:rFonts w:ascii="Times New Roman" w:hAnsi="Times New Roman"/>
          <w:b/>
          <w:bCs/>
        </w:rPr>
        <w:t>Место предмета в базисном учебном плане</w:t>
      </w:r>
    </w:p>
    <w:p w:rsidR="006915C0" w:rsidRPr="00A34309" w:rsidRDefault="006915C0" w:rsidP="006915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A34309">
        <w:rPr>
          <w:rFonts w:ascii="Times New Roman" w:hAnsi="Times New Roman"/>
        </w:rPr>
        <w:t>Для реализации рабочей программы изучения учебного предмета «Химия» на этапе полного (среднего) общего образования учебным планом школы отведено</w:t>
      </w:r>
      <w:r w:rsidRPr="00A34309">
        <w:rPr>
          <w:rFonts w:ascii="Times New Roman" w:hAnsi="Times New Roman"/>
          <w:i/>
        </w:rPr>
        <w:t xml:space="preserve"> </w:t>
      </w:r>
      <w:r w:rsidRPr="00A34309">
        <w:rPr>
          <w:rFonts w:ascii="Times New Roman" w:hAnsi="Times New Roman"/>
        </w:rPr>
        <w:t xml:space="preserve">136 часов. В том числе 68 часов в  </w:t>
      </w:r>
      <w:r w:rsidRPr="00A34309">
        <w:rPr>
          <w:rFonts w:ascii="Times New Roman" w:hAnsi="Times New Roman"/>
          <w:lang w:val="en-US"/>
        </w:rPr>
        <w:t>X</w:t>
      </w:r>
      <w:r w:rsidRPr="00A34309">
        <w:rPr>
          <w:rFonts w:ascii="Times New Roman" w:hAnsi="Times New Roman"/>
        </w:rPr>
        <w:t xml:space="preserve"> классе  и 68 часов в XI классе, из расчета –2 учебных часа в неделю в Х классе и –2 учебных часа в неделю в XI классе. Для обеспечения 136-часового курса химии в Х и Х</w:t>
      </w:r>
      <w:proofErr w:type="gramStart"/>
      <w:r w:rsidRPr="00A34309">
        <w:rPr>
          <w:rFonts w:ascii="Times New Roman" w:hAnsi="Times New Roman"/>
          <w:lang w:val="en-US"/>
        </w:rPr>
        <w:t>I</w:t>
      </w:r>
      <w:proofErr w:type="gramEnd"/>
      <w:r w:rsidRPr="00A34309">
        <w:rPr>
          <w:rFonts w:ascii="Times New Roman" w:hAnsi="Times New Roman"/>
        </w:rPr>
        <w:t xml:space="preserve"> классах по авторской программе О.С.Габриеляна отведены 72 часа федеральным базисным учебным планом и 72 часа школьным компонентом учебного плана. </w:t>
      </w:r>
    </w:p>
    <w:p w:rsidR="006915C0" w:rsidRPr="00444159" w:rsidRDefault="006915C0" w:rsidP="0069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ab/>
        <w:t xml:space="preserve">Программа по химии 10-11 классов общеобразовательных учреждений является логическим продолжением рабочей программы, составленной на основании авторского курса О.С.Габриеляна, для основной школы. Поэтому она разработана с опорой на курс химии 8-9 классов. Результатом этого явилось то, что некоторые, преимущественно теоретические темы курса химии основной школы рассматриваются снова, но уже на более высоком, расширенном и углубленном уровне. </w:t>
      </w:r>
      <w:proofErr w:type="gramStart"/>
      <w:r w:rsidRPr="00A34309">
        <w:rPr>
          <w:rFonts w:ascii="Times New Roman" w:hAnsi="Times New Roman"/>
        </w:rPr>
        <w:t xml:space="preserve">Делается это осознанно с </w:t>
      </w:r>
      <w:r w:rsidRPr="00A34309">
        <w:rPr>
          <w:rFonts w:ascii="Times New Roman" w:hAnsi="Times New Roman"/>
          <w:b/>
        </w:rPr>
        <w:t>целью</w:t>
      </w:r>
      <w:r w:rsidRPr="00A34309">
        <w:rPr>
          <w:rFonts w:ascii="Times New Roman" w:hAnsi="Times New Roman"/>
        </w:rPr>
        <w:t xml:space="preserve"> формирования целостной химической картины мира и для обеспечения преемственности между основной и старшей ступенями обучения в общеобразовательных учреждениях.</w:t>
      </w:r>
      <w:proofErr w:type="gramEnd"/>
    </w:p>
    <w:p w:rsidR="006915C0" w:rsidRPr="00A34309" w:rsidRDefault="006915C0" w:rsidP="006915C0">
      <w:pPr>
        <w:spacing w:after="0" w:line="240" w:lineRule="auto"/>
        <w:jc w:val="both"/>
        <w:rPr>
          <w:rFonts w:ascii="Times New Roman" w:hAnsi="Times New Roman"/>
          <w:b/>
        </w:rPr>
      </w:pPr>
      <w:r w:rsidRPr="00A34309">
        <w:rPr>
          <w:rFonts w:ascii="Times New Roman" w:hAnsi="Times New Roman"/>
          <w:b/>
        </w:rPr>
        <w:t>Результаты обучения</w:t>
      </w:r>
    </w:p>
    <w:p w:rsidR="006915C0" w:rsidRPr="00A34309" w:rsidRDefault="006915C0" w:rsidP="006915C0">
      <w:pPr>
        <w:spacing w:after="0" w:line="240" w:lineRule="auto"/>
        <w:ind w:firstLine="561"/>
        <w:jc w:val="both"/>
        <w:rPr>
          <w:rFonts w:ascii="Times New Roman" w:hAnsi="Times New Roman"/>
        </w:rPr>
      </w:pPr>
      <w:r w:rsidRPr="00A34309">
        <w:rPr>
          <w:rFonts w:ascii="Times New Roman" w:hAnsi="Times New Roman"/>
        </w:rPr>
        <w:t xml:space="preserve">Результаты изучения курса «Химия» приведены в разделе «Требования к уровню подготовки выпускников», который полностью соответствует стандарту. Требования направлены на реализацию </w:t>
      </w:r>
      <w:proofErr w:type="spellStart"/>
      <w:r w:rsidRPr="00A34309">
        <w:rPr>
          <w:rFonts w:ascii="Times New Roman" w:hAnsi="Times New Roman"/>
        </w:rPr>
        <w:t>деятельностного</w:t>
      </w:r>
      <w:proofErr w:type="spellEnd"/>
      <w:r w:rsidRPr="00A34309">
        <w:rPr>
          <w:rFonts w:ascii="Times New Roman" w:hAnsi="Times New Roman"/>
        </w:rPr>
        <w:t xml:space="preserve">, </w:t>
      </w:r>
      <w:proofErr w:type="spellStart"/>
      <w:r w:rsidRPr="00A34309">
        <w:rPr>
          <w:rFonts w:ascii="Times New Roman" w:hAnsi="Times New Roman"/>
        </w:rPr>
        <w:t>практикоориентированного</w:t>
      </w:r>
      <w:proofErr w:type="spellEnd"/>
      <w:r w:rsidRPr="00A34309">
        <w:rPr>
          <w:rFonts w:ascii="Times New Roman" w:hAnsi="Times New Roman"/>
        </w:rPr>
        <w:t xml:space="preserve"> и личностно ориентированного подходов; освоение учащимися интеллектуальной и практической деятельности; овладение знаниями и умениями, востребованными в повседневной жизни, позволяющими ориентироваться в окружающем мире, значимыми для сохранения окружающей среды и собственного здоровья.</w:t>
      </w:r>
    </w:p>
    <w:p w:rsidR="002D374E" w:rsidRDefault="002D374E"/>
    <w:sectPr w:rsidR="002D374E" w:rsidSect="002D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95E4E"/>
    <w:multiLevelType w:val="hybridMultilevel"/>
    <w:tmpl w:val="5D561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5C0"/>
    <w:rsid w:val="000226FF"/>
    <w:rsid w:val="002D374E"/>
    <w:rsid w:val="0034607B"/>
    <w:rsid w:val="006915C0"/>
    <w:rsid w:val="008542D4"/>
    <w:rsid w:val="00B80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5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5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5415</Characters>
  <Application>Microsoft Office Word</Application>
  <DocSecurity>0</DocSecurity>
  <Lines>45</Lines>
  <Paragraphs>12</Paragraphs>
  <ScaleCrop>false</ScaleCrop>
  <Company>Пламенская СОШ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</dc:creator>
  <cp:lastModifiedBy>люба</cp:lastModifiedBy>
  <cp:revision>2</cp:revision>
  <dcterms:created xsi:type="dcterms:W3CDTF">2024-09-09T17:08:00Z</dcterms:created>
  <dcterms:modified xsi:type="dcterms:W3CDTF">2024-09-09T17:08:00Z</dcterms:modified>
</cp:coreProperties>
</file>